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2E7DA" w14:textId="77777777" w:rsidR="00D46A11" w:rsidRPr="00AE37B3" w:rsidRDefault="00D46A11" w:rsidP="00D46A11">
      <w:pPr>
        <w:shd w:val="clear" w:color="auto" w:fill="FFFFFF"/>
        <w:jc w:val="center"/>
        <w:rPr>
          <w:b/>
          <w:bCs/>
        </w:rPr>
      </w:pPr>
      <w:r w:rsidRPr="00AE37B3">
        <w:rPr>
          <w:b/>
          <w:bCs/>
        </w:rPr>
        <w:tab/>
      </w:r>
      <w:r w:rsidRPr="00AE37B3">
        <w:rPr>
          <w:b/>
          <w:bCs/>
        </w:rPr>
        <w:tab/>
      </w:r>
      <w:r w:rsidRPr="00AE37B3">
        <w:rPr>
          <w:b/>
          <w:bCs/>
        </w:rPr>
        <w:tab/>
      </w:r>
      <w:r w:rsidRPr="00AE37B3">
        <w:rPr>
          <w:b/>
          <w:bCs/>
        </w:rPr>
        <w:tab/>
      </w:r>
      <w:r w:rsidRPr="00AE37B3">
        <w:rPr>
          <w:b/>
          <w:bCs/>
        </w:rPr>
        <w:tab/>
      </w:r>
      <w:r w:rsidRPr="00AE37B3">
        <w:rPr>
          <w:b/>
          <w:bCs/>
        </w:rPr>
        <w:tab/>
      </w:r>
      <w:r w:rsidRPr="00AE37B3">
        <w:rPr>
          <w:b/>
          <w:bCs/>
        </w:rPr>
        <w:tab/>
      </w:r>
      <w:r w:rsidRPr="00AE37B3">
        <w:rPr>
          <w:b/>
          <w:bCs/>
        </w:rPr>
        <w:tab/>
      </w:r>
      <w:r w:rsidRPr="00AE37B3">
        <w:rPr>
          <w:b/>
          <w:bCs/>
        </w:rPr>
        <w:tab/>
        <w:t xml:space="preserve">                                  Projektas</w:t>
      </w:r>
    </w:p>
    <w:p w14:paraId="1FE5841E" w14:textId="77777777" w:rsidR="00D46A11" w:rsidRPr="000224D8" w:rsidRDefault="00D46A11" w:rsidP="00D46A11">
      <w:pPr>
        <w:shd w:val="clear" w:color="auto" w:fill="FFFFFF"/>
        <w:jc w:val="center"/>
      </w:pPr>
      <w:r w:rsidRPr="000224D8">
        <w:rPr>
          <w:noProof/>
        </w:rPr>
        <w:drawing>
          <wp:inline distT="0" distB="0" distL="0" distR="0" wp14:anchorId="6AB4B2CA" wp14:editId="313BDFDA">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0A3848" w14:textId="77777777" w:rsidR="00D46A11" w:rsidRPr="000224D8" w:rsidRDefault="00D46A11" w:rsidP="00AE37B3">
      <w:pPr>
        <w:pStyle w:val="Antrat"/>
        <w:shd w:val="clear" w:color="auto" w:fill="FFFFFF"/>
        <w:rPr>
          <w:sz w:val="24"/>
          <w:szCs w:val="24"/>
        </w:rPr>
      </w:pPr>
      <w:r w:rsidRPr="000224D8">
        <w:rPr>
          <w:sz w:val="24"/>
          <w:szCs w:val="24"/>
        </w:rPr>
        <w:t>ANYKŠČIŲ RAJONO SAVIVALDYBĖS</w:t>
      </w:r>
    </w:p>
    <w:p w14:paraId="7A1E03A2" w14:textId="77777777" w:rsidR="00D46A11" w:rsidRPr="000224D8" w:rsidRDefault="00D46A11" w:rsidP="00AE37B3">
      <w:pPr>
        <w:shd w:val="clear" w:color="auto" w:fill="FFFFFF"/>
        <w:jc w:val="center"/>
        <w:rPr>
          <w:b/>
        </w:rPr>
      </w:pPr>
      <w:r w:rsidRPr="000224D8">
        <w:rPr>
          <w:b/>
        </w:rPr>
        <w:t>TARYBA</w:t>
      </w:r>
    </w:p>
    <w:p w14:paraId="6C7E6A1D" w14:textId="77777777" w:rsidR="00D46A11" w:rsidRPr="000224D8" w:rsidRDefault="00D46A11" w:rsidP="00AE37B3">
      <w:pPr>
        <w:shd w:val="clear" w:color="auto" w:fill="FFFFFF"/>
        <w:jc w:val="center"/>
        <w:rPr>
          <w:b/>
        </w:rPr>
      </w:pPr>
    </w:p>
    <w:p w14:paraId="48B9DBF0" w14:textId="77777777" w:rsidR="00D46A11" w:rsidRPr="000224D8" w:rsidRDefault="00D46A11" w:rsidP="00AE37B3">
      <w:pPr>
        <w:ind w:firstLine="709"/>
        <w:jc w:val="center"/>
        <w:rPr>
          <w:b/>
        </w:rPr>
      </w:pPr>
      <w:r w:rsidRPr="000224D8">
        <w:rPr>
          <w:b/>
        </w:rPr>
        <w:t>SPRENDIMAS</w:t>
      </w:r>
    </w:p>
    <w:p w14:paraId="1D375457" w14:textId="77777777" w:rsidR="00D46A11" w:rsidRPr="000224D8" w:rsidRDefault="00D46A11" w:rsidP="00AE37B3">
      <w:pPr>
        <w:ind w:firstLine="709"/>
        <w:jc w:val="center"/>
        <w:rPr>
          <w:b/>
        </w:rPr>
      </w:pPr>
      <w:bookmarkStart w:id="0" w:name="_Hlk163820292"/>
      <w:r w:rsidRPr="000224D8">
        <w:rPr>
          <w:b/>
        </w:rPr>
        <w:t>DĖL PRITARIMO PROJEKTUI „</w:t>
      </w:r>
      <w:r w:rsidRPr="00AB3499">
        <w:rPr>
          <w:b/>
        </w:rPr>
        <w:t>MOKSLO PASKIRTIES PASTATO, MUZIEJAUS G. 20, ANYKŠČIŲ M., ATNAUJINIMAS (MODERNIZAVIMAS)</w:t>
      </w:r>
      <w:r w:rsidRPr="000224D8">
        <w:rPr>
          <w:b/>
        </w:rPr>
        <w:t>“</w:t>
      </w:r>
    </w:p>
    <w:bookmarkEnd w:id="0"/>
    <w:p w14:paraId="6EAB5263" w14:textId="77777777" w:rsidR="00D46A11" w:rsidRPr="000224D8" w:rsidRDefault="00D46A11" w:rsidP="00AE37B3">
      <w:pPr>
        <w:jc w:val="center"/>
        <w:rPr>
          <w:b/>
          <w:color w:val="000000" w:themeColor="text1"/>
        </w:rPr>
      </w:pPr>
    </w:p>
    <w:p w14:paraId="3D84966D" w14:textId="462D8A01" w:rsidR="00D46A11" w:rsidRPr="000224D8" w:rsidRDefault="00D46A11" w:rsidP="00AE37B3">
      <w:pPr>
        <w:shd w:val="clear" w:color="auto" w:fill="FFFFFF"/>
        <w:jc w:val="center"/>
        <w:rPr>
          <w:color w:val="000000" w:themeColor="text1"/>
        </w:rPr>
      </w:pPr>
      <w:r w:rsidRPr="000224D8">
        <w:rPr>
          <w:color w:val="000000" w:themeColor="text1"/>
        </w:rPr>
        <w:fldChar w:fldCharType="begin"/>
      </w:r>
      <w:r w:rsidRPr="000224D8">
        <w:rPr>
          <w:color w:val="000000" w:themeColor="text1"/>
        </w:rPr>
        <w:instrText xml:space="preserve"> FILLIN "data" \* MERGEFORMAT </w:instrText>
      </w:r>
      <w:r w:rsidRPr="000224D8">
        <w:rPr>
          <w:color w:val="000000" w:themeColor="text1"/>
        </w:rPr>
        <w:fldChar w:fldCharType="separate"/>
      </w:r>
      <w:r w:rsidRPr="000224D8">
        <w:rPr>
          <w:color w:val="000000" w:themeColor="text1"/>
        </w:rPr>
        <w:t>202</w:t>
      </w:r>
      <w:r>
        <w:rPr>
          <w:color w:val="000000" w:themeColor="text1"/>
        </w:rPr>
        <w:t>5</w:t>
      </w:r>
      <w:r w:rsidRPr="000224D8">
        <w:rPr>
          <w:color w:val="000000" w:themeColor="text1"/>
        </w:rPr>
        <w:t xml:space="preserve"> m. </w:t>
      </w:r>
      <w:r>
        <w:rPr>
          <w:color w:val="000000" w:themeColor="text1"/>
        </w:rPr>
        <w:t>vasario 27</w:t>
      </w:r>
      <w:r w:rsidRPr="000224D8">
        <w:rPr>
          <w:color w:val="000000" w:themeColor="text1"/>
        </w:rPr>
        <w:t xml:space="preserve"> d.</w:t>
      </w:r>
      <w:r w:rsidRPr="000224D8">
        <w:rPr>
          <w:color w:val="000000" w:themeColor="text1"/>
        </w:rPr>
        <w:fldChar w:fldCharType="end"/>
      </w:r>
      <w:r w:rsidRPr="000224D8">
        <w:rPr>
          <w:color w:val="000000" w:themeColor="text1"/>
        </w:rPr>
        <w:t xml:space="preserve"> Nr. 1-T-</w:t>
      </w:r>
      <w:r w:rsidR="00E27ED6">
        <w:rPr>
          <w:color w:val="000000" w:themeColor="text1"/>
        </w:rPr>
        <w:t>82</w:t>
      </w:r>
      <w:r w:rsidRPr="000224D8">
        <w:rPr>
          <w:color w:val="000000" w:themeColor="text1"/>
        </w:rPr>
        <w:fldChar w:fldCharType="begin"/>
      </w:r>
      <w:r w:rsidRPr="000224D8">
        <w:rPr>
          <w:color w:val="000000" w:themeColor="text1"/>
        </w:rPr>
        <w:instrText xml:space="preserve"> FILLIN "indeksas" \* MERGEFORMAT </w:instrText>
      </w:r>
      <w:r w:rsidRPr="000224D8">
        <w:rPr>
          <w:color w:val="000000" w:themeColor="text1"/>
        </w:rPr>
        <w:fldChar w:fldCharType="end"/>
      </w:r>
    </w:p>
    <w:p w14:paraId="228BB42F" w14:textId="77777777" w:rsidR="00D46A11" w:rsidRPr="000224D8" w:rsidRDefault="00D46A11" w:rsidP="00AE37B3">
      <w:pPr>
        <w:shd w:val="clear" w:color="auto" w:fill="FFFFFF"/>
        <w:jc w:val="center"/>
        <w:rPr>
          <w:color w:val="000000" w:themeColor="text1"/>
        </w:rPr>
      </w:pPr>
      <w:r w:rsidRPr="000224D8">
        <w:rPr>
          <w:color w:val="000000" w:themeColor="text1"/>
        </w:rPr>
        <w:t>Anykščiai</w:t>
      </w:r>
    </w:p>
    <w:p w14:paraId="648C27B8" w14:textId="77777777" w:rsidR="00D46A11" w:rsidRPr="000224D8" w:rsidRDefault="00D46A11" w:rsidP="00AE37B3">
      <w:pPr>
        <w:shd w:val="clear" w:color="auto" w:fill="FFFFFF"/>
        <w:jc w:val="center"/>
        <w:rPr>
          <w:color w:val="000000" w:themeColor="text1"/>
        </w:rPr>
      </w:pPr>
    </w:p>
    <w:p w14:paraId="7E8B5108" w14:textId="77777777" w:rsidR="00D46A11" w:rsidRPr="000224D8" w:rsidRDefault="00D46A11" w:rsidP="00AE37B3">
      <w:pPr>
        <w:shd w:val="clear" w:color="auto" w:fill="FFFFFF"/>
        <w:spacing w:line="360" w:lineRule="auto"/>
        <w:ind w:firstLine="720"/>
        <w:jc w:val="both"/>
        <w:rPr>
          <w:bCs/>
          <w:color w:val="000000" w:themeColor="text1"/>
        </w:rPr>
      </w:pPr>
      <w:bookmarkStart w:id="1" w:name="_Hlk127787002"/>
      <w:r w:rsidRPr="000224D8">
        <w:rPr>
          <w:bCs/>
          <w:color w:val="000000" w:themeColor="text1"/>
        </w:rPr>
        <w:t>Vadovaudamasi Lietuvos Respublikos vietos savivaldos įstatymo 6 straipsnio 38 punktu, 15 straipsnio 4 dalimi, 16 straipsnio 1 dalimi,</w:t>
      </w:r>
      <w:r w:rsidRPr="00847BB1">
        <w:t xml:space="preserve"> </w:t>
      </w:r>
      <w:r>
        <w:rPr>
          <w:bCs/>
          <w:color w:val="000000" w:themeColor="text1"/>
        </w:rPr>
        <w:t>atsižvelgdama į</w:t>
      </w:r>
      <w:r w:rsidRPr="00847BB1">
        <w:rPr>
          <w:bCs/>
          <w:color w:val="000000" w:themeColor="text1"/>
        </w:rPr>
        <w:t xml:space="preserve"> Plėtros programos pažangos priemonės Nr.</w:t>
      </w:r>
      <w:r>
        <w:rPr>
          <w:bCs/>
          <w:color w:val="000000" w:themeColor="text1"/>
        </w:rPr>
        <w:t xml:space="preserve"> </w:t>
      </w:r>
      <w:r w:rsidRPr="00847BB1">
        <w:rPr>
          <w:bCs/>
          <w:color w:val="000000" w:themeColor="text1"/>
        </w:rPr>
        <w:t>02-001-06-04-01</w:t>
      </w:r>
      <w:r w:rsidR="0078337B">
        <w:rPr>
          <w:bCs/>
          <w:color w:val="000000" w:themeColor="text1"/>
        </w:rPr>
        <w:t xml:space="preserve"> </w:t>
      </w:r>
      <w:r w:rsidRPr="00847BB1">
        <w:rPr>
          <w:bCs/>
          <w:color w:val="000000" w:themeColor="text1"/>
        </w:rPr>
        <w:t>„Skatinti pastatų renovaciją“ veiklos „Savivaldybių viešųjų pastatų atnaujinimas II“ projektų finansavimo sąlygų apraš</w:t>
      </w:r>
      <w:r>
        <w:rPr>
          <w:bCs/>
          <w:color w:val="000000" w:themeColor="text1"/>
        </w:rPr>
        <w:t>ą (toliau – Aprašas)</w:t>
      </w:r>
      <w:r w:rsidRPr="00847BB1">
        <w:rPr>
          <w:bCs/>
          <w:color w:val="000000" w:themeColor="text1"/>
        </w:rPr>
        <w:t>, patvirtint</w:t>
      </w:r>
      <w:r>
        <w:rPr>
          <w:bCs/>
          <w:color w:val="000000" w:themeColor="text1"/>
        </w:rPr>
        <w:t>ą</w:t>
      </w:r>
      <w:r w:rsidRPr="00847BB1">
        <w:rPr>
          <w:bCs/>
          <w:color w:val="000000" w:themeColor="text1"/>
        </w:rPr>
        <w:t xml:space="preserve"> Lietuvos Respublikos aplinkos ministro 2022 m. liepos 25 d. įsakymu Nr. D1-239 „Dėl 2022–2030 metų plėtros programos valdytojos Lietuvos Respublikos aplinkos ministerijos</w:t>
      </w:r>
      <w:r>
        <w:rPr>
          <w:bCs/>
          <w:color w:val="000000" w:themeColor="text1"/>
        </w:rPr>
        <w:t xml:space="preserve"> a</w:t>
      </w:r>
      <w:r w:rsidRPr="00847BB1">
        <w:rPr>
          <w:bCs/>
          <w:color w:val="000000" w:themeColor="text1"/>
        </w:rPr>
        <w:t xml:space="preserve">plinkos apsaugos ir klimato kaitos valdymo plėtros programos pažangos priemonės Nr. 02-001-06-04-01 „Skatinti pastatų renovaciją“ įgyvendinimo“, </w:t>
      </w:r>
      <w:bookmarkEnd w:id="1"/>
      <w:r w:rsidRPr="00EC6BBC">
        <w:rPr>
          <w:bCs/>
          <w:color w:val="000000" w:themeColor="text1"/>
        </w:rPr>
        <w:t>siekdama</w:t>
      </w:r>
      <w:r w:rsidRPr="00EC6BBC">
        <w:rPr>
          <w:lang w:eastAsia="ar-SA"/>
        </w:rPr>
        <w:t xml:space="preserve"> įgyvendinti Anykščių rajono savivaldybės 202</w:t>
      </w:r>
      <w:r w:rsidR="0011759E">
        <w:rPr>
          <w:lang w:eastAsia="ar-SA"/>
        </w:rPr>
        <w:t>5</w:t>
      </w:r>
      <w:r w:rsidRPr="00EC6BBC">
        <w:rPr>
          <w:lang w:eastAsia="ar-SA"/>
        </w:rPr>
        <w:t>–202</w:t>
      </w:r>
      <w:r w:rsidR="0011759E">
        <w:rPr>
          <w:lang w:eastAsia="ar-SA"/>
        </w:rPr>
        <w:t>7</w:t>
      </w:r>
      <w:r w:rsidRPr="00EC6BBC">
        <w:rPr>
          <w:lang w:eastAsia="ar-SA"/>
        </w:rPr>
        <w:t xml:space="preserve"> metų strateginio veiklos plano, patvirtinto Anykščių rajono savivaldybės tarybos 202</w:t>
      </w:r>
      <w:r w:rsidR="0011759E">
        <w:rPr>
          <w:lang w:eastAsia="ar-SA"/>
        </w:rPr>
        <w:t>5</w:t>
      </w:r>
      <w:r w:rsidRPr="00EC6BBC">
        <w:rPr>
          <w:lang w:eastAsia="ar-SA"/>
        </w:rPr>
        <w:t xml:space="preserve"> m. </w:t>
      </w:r>
      <w:r w:rsidR="0011759E">
        <w:rPr>
          <w:lang w:eastAsia="ar-SA"/>
        </w:rPr>
        <w:t>vasario 7 d</w:t>
      </w:r>
      <w:r w:rsidRPr="00EC6BBC">
        <w:rPr>
          <w:lang w:eastAsia="ar-SA"/>
        </w:rPr>
        <w:t>. spendimu Nr. 1-TS-</w:t>
      </w:r>
      <w:r w:rsidR="0011759E">
        <w:rPr>
          <w:lang w:eastAsia="ar-SA"/>
        </w:rPr>
        <w:t>2</w:t>
      </w:r>
      <w:r w:rsidRPr="00EC6BBC">
        <w:rPr>
          <w:lang w:eastAsia="ar-SA"/>
        </w:rPr>
        <w:t>1 „Dėl Anykščių rajono savivaldybės 202</w:t>
      </w:r>
      <w:r w:rsidR="0011759E">
        <w:rPr>
          <w:lang w:eastAsia="ar-SA"/>
        </w:rPr>
        <w:t>5</w:t>
      </w:r>
      <w:r w:rsidRPr="00EC6BBC">
        <w:rPr>
          <w:lang w:eastAsia="ar-SA"/>
        </w:rPr>
        <w:t>–202</w:t>
      </w:r>
      <w:r w:rsidR="0011759E">
        <w:rPr>
          <w:lang w:eastAsia="ar-SA"/>
        </w:rPr>
        <w:t>7</w:t>
      </w:r>
      <w:r w:rsidRPr="00EC6BBC">
        <w:rPr>
          <w:lang w:eastAsia="ar-SA"/>
        </w:rPr>
        <w:t xml:space="preserve"> metų strateginio veiklos plano patvirtinimo“</w:t>
      </w:r>
      <w:r>
        <w:rPr>
          <w:lang w:eastAsia="ar-SA"/>
        </w:rPr>
        <w:t xml:space="preserve">, 06 programos </w:t>
      </w:r>
      <w:r w:rsidRPr="0011759E">
        <w:rPr>
          <w:lang w:eastAsia="ar-SA"/>
        </w:rPr>
        <w:t>„Kokybiškos švietimo sistemos kūrimo, sporto skatinimo ir jaunimo užimtumo programa“</w:t>
      </w:r>
      <w:r w:rsidRPr="0011759E">
        <w:rPr>
          <w:bCs/>
        </w:rPr>
        <w:t xml:space="preserve"> priemonę 006-01</w:t>
      </w:r>
      <w:r>
        <w:rPr>
          <w:bCs/>
          <w:color w:val="000000" w:themeColor="text1"/>
        </w:rPr>
        <w:t xml:space="preserve">-02-6.1.1.07 „Lopšelio-darželio „Žilvitis“ pastato rekonstrukcija“, </w:t>
      </w:r>
      <w:r w:rsidRPr="000224D8">
        <w:rPr>
          <w:bCs/>
          <w:color w:val="000000" w:themeColor="text1"/>
        </w:rPr>
        <w:t xml:space="preserve">Anykščių rajono savivaldybės taryba </w:t>
      </w:r>
      <w:r w:rsidR="0078337B">
        <w:rPr>
          <w:bCs/>
          <w:color w:val="000000" w:themeColor="text1"/>
        </w:rPr>
        <w:t xml:space="preserve"> </w:t>
      </w:r>
      <w:r w:rsidRPr="000224D8">
        <w:rPr>
          <w:bCs/>
          <w:color w:val="000000" w:themeColor="text1"/>
        </w:rPr>
        <w:t>n u s p r e n d ž i a:</w:t>
      </w:r>
    </w:p>
    <w:p w14:paraId="41B0AE7F" w14:textId="77777777" w:rsidR="00D46A11" w:rsidRPr="0044596A" w:rsidRDefault="00D46A11" w:rsidP="00AE37B3">
      <w:pPr>
        <w:pStyle w:val="Sraopastraipa"/>
        <w:numPr>
          <w:ilvl w:val="0"/>
          <w:numId w:val="2"/>
        </w:numPr>
        <w:shd w:val="clear" w:color="auto" w:fill="FFFFFF"/>
        <w:tabs>
          <w:tab w:val="left" w:pos="851"/>
        </w:tabs>
        <w:spacing w:line="360" w:lineRule="auto"/>
        <w:ind w:left="0" w:firstLine="720"/>
        <w:jc w:val="both"/>
        <w:rPr>
          <w:bCs/>
          <w:color w:val="000000" w:themeColor="text1"/>
        </w:rPr>
      </w:pPr>
      <w:r w:rsidRPr="0044596A">
        <w:rPr>
          <w:bCs/>
          <w:color w:val="000000" w:themeColor="text1"/>
        </w:rPr>
        <w:t>Pritarti, kad Anykščių rajono savivaldybės administracija, kaip pareiškėjas,</w:t>
      </w:r>
      <w:r w:rsidRPr="00847BB1">
        <w:t xml:space="preserve"> </w:t>
      </w:r>
      <w:r w:rsidR="0044596A">
        <w:t xml:space="preserve">organizuotų </w:t>
      </w:r>
      <w:r>
        <w:t>projekto</w:t>
      </w:r>
      <w:r w:rsidR="0044596A">
        <w:t xml:space="preserve"> </w:t>
      </w:r>
      <w:r w:rsidRPr="0044596A">
        <w:rPr>
          <w:bCs/>
          <w:color w:val="000000" w:themeColor="text1"/>
        </w:rPr>
        <w:t>„</w:t>
      </w:r>
      <w:r w:rsidRPr="00BC22A2">
        <w:t>Mokslo paskirties pastato, Muziejaus g. 20, Anykščių m., atnaujinimas (modernizavimas)</w:t>
      </w:r>
      <w:r w:rsidRPr="0044596A">
        <w:rPr>
          <w:bCs/>
          <w:color w:val="000000" w:themeColor="text1"/>
        </w:rPr>
        <w:t>“</w:t>
      </w:r>
      <w:r w:rsidR="0044596A">
        <w:rPr>
          <w:bCs/>
          <w:color w:val="000000" w:themeColor="text1"/>
        </w:rPr>
        <w:t xml:space="preserve">  </w:t>
      </w:r>
      <w:r w:rsidRPr="0044596A">
        <w:rPr>
          <w:bCs/>
          <w:color w:val="000000" w:themeColor="text1"/>
        </w:rPr>
        <w:t xml:space="preserve">(toliau – Projektas) </w:t>
      </w:r>
      <w:r>
        <w:t>įgyvendinimą pagal Aprašą.</w:t>
      </w:r>
    </w:p>
    <w:p w14:paraId="32230B17" w14:textId="77777777" w:rsidR="0044596A" w:rsidRDefault="0044596A" w:rsidP="00AE37B3">
      <w:pPr>
        <w:pStyle w:val="Sraopastraipa"/>
        <w:numPr>
          <w:ilvl w:val="0"/>
          <w:numId w:val="2"/>
        </w:numPr>
        <w:shd w:val="clear" w:color="auto" w:fill="FFFFFF"/>
        <w:tabs>
          <w:tab w:val="left" w:pos="851"/>
        </w:tabs>
        <w:spacing w:line="360" w:lineRule="auto"/>
        <w:ind w:left="0" w:firstLine="720"/>
        <w:jc w:val="both"/>
        <w:rPr>
          <w:bCs/>
          <w:color w:val="000000" w:themeColor="text1"/>
        </w:rPr>
      </w:pPr>
      <w:bookmarkStart w:id="2" w:name="_Hlk190770335"/>
      <w:r w:rsidRPr="0044596A">
        <w:rPr>
          <w:bCs/>
          <w:color w:val="000000" w:themeColor="text1"/>
        </w:rPr>
        <w:t xml:space="preserve">Įsipareigoti savivaldybės biudžeto </w:t>
      </w:r>
      <w:r w:rsidR="0011759E" w:rsidRPr="0011759E">
        <w:rPr>
          <w:bCs/>
          <w:color w:val="000000" w:themeColor="text1"/>
        </w:rPr>
        <w:t xml:space="preserve">ir </w:t>
      </w:r>
      <w:r w:rsidR="00220B74">
        <w:rPr>
          <w:bCs/>
          <w:color w:val="000000" w:themeColor="text1"/>
        </w:rPr>
        <w:t xml:space="preserve">/ </w:t>
      </w:r>
      <w:r w:rsidR="0011759E" w:rsidRPr="0011759E">
        <w:rPr>
          <w:bCs/>
          <w:color w:val="000000" w:themeColor="text1"/>
        </w:rPr>
        <w:t>ar skolintomis lėšomis</w:t>
      </w:r>
      <w:r w:rsidR="00BA3284">
        <w:rPr>
          <w:bCs/>
          <w:color w:val="000000" w:themeColor="text1"/>
        </w:rPr>
        <w:t xml:space="preserve"> </w:t>
      </w:r>
      <w:r w:rsidRPr="0044596A">
        <w:rPr>
          <w:bCs/>
          <w:color w:val="000000" w:themeColor="text1"/>
        </w:rPr>
        <w:t xml:space="preserve">finansuoti ne mažiau kaip </w:t>
      </w:r>
      <w:r>
        <w:rPr>
          <w:bCs/>
          <w:color w:val="000000" w:themeColor="text1"/>
        </w:rPr>
        <w:t>50</w:t>
      </w:r>
      <w:r w:rsidRPr="0044596A">
        <w:rPr>
          <w:bCs/>
          <w:color w:val="000000" w:themeColor="text1"/>
        </w:rPr>
        <w:t xml:space="preserve"> procentų visų tinkamų finansuoti </w:t>
      </w:r>
      <w:r w:rsidR="00BA3284">
        <w:rPr>
          <w:bCs/>
          <w:color w:val="000000" w:themeColor="text1"/>
        </w:rPr>
        <w:t>P</w:t>
      </w:r>
      <w:r w:rsidRPr="0044596A">
        <w:rPr>
          <w:bCs/>
          <w:color w:val="000000" w:themeColor="text1"/>
        </w:rPr>
        <w:t xml:space="preserve">rojekto išlaidų, taip pat padengti netinkamas finansuoti, tačiau </w:t>
      </w:r>
      <w:r w:rsidR="00BA3284">
        <w:rPr>
          <w:bCs/>
          <w:color w:val="000000" w:themeColor="text1"/>
        </w:rPr>
        <w:t>P</w:t>
      </w:r>
      <w:r w:rsidRPr="0044596A">
        <w:rPr>
          <w:bCs/>
          <w:color w:val="000000" w:themeColor="text1"/>
        </w:rPr>
        <w:t>rojektui įgyvendinti būtinas išlaidas ir tinkamas išlaidas, kurių nepadengia projekto finansavimas.</w:t>
      </w:r>
    </w:p>
    <w:bookmarkEnd w:id="2"/>
    <w:p w14:paraId="056D39BD" w14:textId="77777777" w:rsidR="00BA3284" w:rsidRPr="00BA3284" w:rsidRDefault="00BA3284" w:rsidP="00AE37B3">
      <w:pPr>
        <w:pStyle w:val="Sraopastraipa"/>
        <w:numPr>
          <w:ilvl w:val="0"/>
          <w:numId w:val="2"/>
        </w:numPr>
        <w:shd w:val="clear" w:color="auto" w:fill="FFFFFF"/>
        <w:tabs>
          <w:tab w:val="left" w:pos="851"/>
        </w:tabs>
        <w:spacing w:line="360" w:lineRule="auto"/>
        <w:ind w:left="0" w:firstLine="720"/>
        <w:jc w:val="both"/>
        <w:rPr>
          <w:bCs/>
          <w:color w:val="000000" w:themeColor="text1"/>
        </w:rPr>
      </w:pPr>
      <w:r>
        <w:rPr>
          <w:bCs/>
          <w:color w:val="000000" w:themeColor="text1"/>
        </w:rPr>
        <w:t xml:space="preserve">Įgalioti </w:t>
      </w:r>
      <w:r>
        <w:t xml:space="preserve">Anykščių </w:t>
      </w:r>
      <w:r w:rsidRPr="005233E4">
        <w:t>rajono savivaldybės administracij</w:t>
      </w:r>
      <w:r>
        <w:t>os direktorių pasirašyti dokumentus, susijusius su Projekto rengimu ir įgyvendinimu.</w:t>
      </w:r>
    </w:p>
    <w:p w14:paraId="4A4CCCF8" w14:textId="77777777" w:rsidR="00D46A11" w:rsidRDefault="00BA3284" w:rsidP="00AE37B3">
      <w:pPr>
        <w:shd w:val="clear" w:color="auto" w:fill="FFFFFF"/>
        <w:spacing w:line="360" w:lineRule="auto"/>
        <w:ind w:firstLine="720"/>
        <w:jc w:val="both"/>
      </w:pPr>
      <w:r>
        <w:t>4</w:t>
      </w:r>
      <w:r w:rsidR="00D46A11">
        <w:t xml:space="preserve">. </w:t>
      </w:r>
      <w:r w:rsidR="00D46A11" w:rsidRPr="005233E4">
        <w:t xml:space="preserve">Pavesti </w:t>
      </w:r>
      <w:r w:rsidR="00D46A11">
        <w:t xml:space="preserve">Anykščių </w:t>
      </w:r>
      <w:r w:rsidR="00D46A11" w:rsidRPr="005233E4">
        <w:t>rajono savivaldybės administracijai vykdyti projektavimo ir statybos darbų užsakovo funkcijas</w:t>
      </w:r>
      <w:r w:rsidR="00D46A11">
        <w:t>,</w:t>
      </w:r>
      <w:r w:rsidR="00D46A11" w:rsidRPr="005233E4">
        <w:t xml:space="preserve"> įgyvendinant </w:t>
      </w:r>
      <w:r w:rsidR="00D46A11">
        <w:t>P</w:t>
      </w:r>
      <w:r w:rsidR="00D46A11" w:rsidRPr="005233E4">
        <w:t>rojektą.</w:t>
      </w:r>
    </w:p>
    <w:p w14:paraId="7F60209B" w14:textId="77777777" w:rsidR="00D46A11" w:rsidRPr="005233E4" w:rsidRDefault="00500803" w:rsidP="00AE37B3">
      <w:pPr>
        <w:shd w:val="clear" w:color="auto" w:fill="FFFFFF"/>
        <w:spacing w:line="360" w:lineRule="auto"/>
        <w:ind w:firstLine="720"/>
        <w:jc w:val="both"/>
      </w:pPr>
      <w:r>
        <w:lastRenderedPageBreak/>
        <w:t>5</w:t>
      </w:r>
      <w:r w:rsidR="00D46A11">
        <w:t xml:space="preserve">. Užtikrinti Projekto investicijų tęstinumą po šio Projekto finansavimo pabaigos Apraše nustatyta tvarka. </w:t>
      </w:r>
    </w:p>
    <w:p w14:paraId="25CFC456" w14:textId="77777777" w:rsidR="00D46A11" w:rsidRPr="000224D8" w:rsidRDefault="00D46A11" w:rsidP="00AE37B3">
      <w:pPr>
        <w:shd w:val="clear" w:color="auto" w:fill="FFFFFF"/>
        <w:spacing w:line="360" w:lineRule="auto"/>
        <w:ind w:firstLine="720"/>
        <w:jc w:val="both"/>
        <w:rPr>
          <w:bCs/>
          <w:color w:val="000000" w:themeColor="text1"/>
        </w:rPr>
      </w:pPr>
      <w:r w:rsidRPr="000224D8">
        <w:rPr>
          <w:bCs/>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EABCB9E" w14:textId="77777777" w:rsidR="00D46A11" w:rsidRDefault="00D46A11" w:rsidP="00D46A11">
      <w:pPr>
        <w:shd w:val="clear" w:color="auto" w:fill="FFFFFF"/>
        <w:spacing w:line="276" w:lineRule="auto"/>
        <w:jc w:val="both"/>
        <w:rPr>
          <w:bCs/>
          <w:color w:val="000000" w:themeColor="text1"/>
        </w:rPr>
      </w:pPr>
    </w:p>
    <w:p w14:paraId="0FAF44F8" w14:textId="77777777" w:rsidR="00D46A11" w:rsidRPr="000224D8" w:rsidRDefault="00D46A11" w:rsidP="00D46A11">
      <w:pPr>
        <w:shd w:val="clear" w:color="auto" w:fill="FFFFFF"/>
        <w:spacing w:line="276" w:lineRule="auto"/>
        <w:jc w:val="both"/>
        <w:rPr>
          <w:bCs/>
          <w:color w:val="000000" w:themeColor="text1"/>
        </w:rPr>
      </w:pPr>
    </w:p>
    <w:p w14:paraId="51F58608" w14:textId="32C33864" w:rsidR="00D46A11" w:rsidRPr="000224D8" w:rsidRDefault="00D46A11" w:rsidP="00D46A11">
      <w:pPr>
        <w:shd w:val="clear" w:color="auto" w:fill="FFFFFF"/>
        <w:spacing w:line="276" w:lineRule="auto"/>
        <w:jc w:val="both"/>
        <w:rPr>
          <w:bCs/>
          <w:color w:val="000000" w:themeColor="text1"/>
        </w:rPr>
      </w:pPr>
      <w:r w:rsidRPr="000224D8">
        <w:rPr>
          <w:bCs/>
          <w:color w:val="000000" w:themeColor="text1"/>
        </w:rPr>
        <w:t xml:space="preserve">Meras </w:t>
      </w:r>
      <w:r w:rsidR="00AE37B3">
        <w:rPr>
          <w:bCs/>
          <w:color w:val="000000" w:themeColor="text1"/>
        </w:rPr>
        <w:tab/>
      </w:r>
      <w:r w:rsidR="00AE37B3">
        <w:rPr>
          <w:bCs/>
          <w:color w:val="000000" w:themeColor="text1"/>
        </w:rPr>
        <w:tab/>
      </w:r>
      <w:r w:rsidR="00AE37B3">
        <w:rPr>
          <w:bCs/>
          <w:color w:val="000000" w:themeColor="text1"/>
        </w:rPr>
        <w:tab/>
      </w:r>
      <w:r w:rsidR="00AE37B3">
        <w:rPr>
          <w:bCs/>
          <w:color w:val="000000" w:themeColor="text1"/>
        </w:rPr>
        <w:tab/>
      </w:r>
      <w:r w:rsidR="00AE37B3">
        <w:rPr>
          <w:bCs/>
          <w:color w:val="000000" w:themeColor="text1"/>
        </w:rPr>
        <w:tab/>
      </w:r>
      <w:r w:rsidR="00AE37B3">
        <w:rPr>
          <w:bCs/>
          <w:color w:val="000000" w:themeColor="text1"/>
        </w:rPr>
        <w:tab/>
      </w:r>
      <w:r w:rsidR="00AE37B3">
        <w:rPr>
          <w:bCs/>
          <w:color w:val="000000" w:themeColor="text1"/>
        </w:rPr>
        <w:tab/>
      </w:r>
      <w:r w:rsidR="00AE37B3">
        <w:rPr>
          <w:bCs/>
          <w:color w:val="000000" w:themeColor="text1"/>
        </w:rPr>
        <w:tab/>
      </w:r>
      <w:r w:rsidR="00AE37B3">
        <w:rPr>
          <w:bCs/>
          <w:color w:val="000000" w:themeColor="text1"/>
        </w:rPr>
        <w:tab/>
      </w:r>
      <w:r w:rsidR="00AE37B3">
        <w:rPr>
          <w:bCs/>
          <w:color w:val="000000" w:themeColor="text1"/>
        </w:rPr>
        <w:tab/>
      </w:r>
      <w:r w:rsidR="00AE37B3">
        <w:rPr>
          <w:bCs/>
          <w:color w:val="000000" w:themeColor="text1"/>
        </w:rPr>
        <w:tab/>
      </w:r>
      <w:r w:rsidRPr="000224D8">
        <w:rPr>
          <w:bCs/>
          <w:color w:val="000000" w:themeColor="text1"/>
        </w:rPr>
        <w:t>Kęstutis Tubis</w:t>
      </w:r>
    </w:p>
    <w:p w14:paraId="5323B3A0" w14:textId="77777777" w:rsidR="00D46A11" w:rsidRDefault="00D46A11" w:rsidP="00D46A11">
      <w:pPr>
        <w:shd w:val="clear" w:color="auto" w:fill="FFFFFF"/>
        <w:spacing w:line="276" w:lineRule="auto"/>
        <w:rPr>
          <w:b/>
          <w:shd w:val="clear" w:color="auto" w:fill="FFFFFF"/>
        </w:rPr>
      </w:pPr>
    </w:p>
    <w:p w14:paraId="1BAEEF59" w14:textId="77777777" w:rsidR="00D46A11" w:rsidRDefault="00D46A11" w:rsidP="00D46A11">
      <w:pPr>
        <w:shd w:val="clear" w:color="auto" w:fill="FFFFFF"/>
        <w:spacing w:line="276" w:lineRule="auto"/>
        <w:jc w:val="center"/>
        <w:rPr>
          <w:b/>
          <w:shd w:val="clear" w:color="auto" w:fill="FFFFFF"/>
        </w:rPr>
      </w:pPr>
    </w:p>
    <w:p w14:paraId="2120E43A" w14:textId="77777777" w:rsidR="00D46A11" w:rsidRDefault="00D46A11" w:rsidP="00D46A11">
      <w:pPr>
        <w:shd w:val="clear" w:color="auto" w:fill="FFFFFF"/>
        <w:spacing w:line="276" w:lineRule="auto"/>
        <w:jc w:val="center"/>
        <w:rPr>
          <w:b/>
          <w:shd w:val="clear" w:color="auto" w:fill="FFFFFF"/>
        </w:rPr>
      </w:pPr>
    </w:p>
    <w:p w14:paraId="05E05612" w14:textId="77777777" w:rsidR="00D46A11" w:rsidRDefault="00D46A11" w:rsidP="0044596A">
      <w:pPr>
        <w:shd w:val="clear" w:color="auto" w:fill="FFFFFF"/>
        <w:spacing w:line="276" w:lineRule="auto"/>
        <w:rPr>
          <w:b/>
          <w:shd w:val="clear" w:color="auto" w:fill="FFFFFF"/>
        </w:rPr>
      </w:pPr>
    </w:p>
    <w:p w14:paraId="0A52B195" w14:textId="77777777" w:rsidR="00D46A11" w:rsidRDefault="00D46A11" w:rsidP="00D46A11">
      <w:pPr>
        <w:shd w:val="clear" w:color="auto" w:fill="FFFFFF"/>
        <w:spacing w:line="276" w:lineRule="auto"/>
        <w:jc w:val="center"/>
        <w:rPr>
          <w:b/>
          <w:shd w:val="clear" w:color="auto" w:fill="FFFFFF"/>
        </w:rPr>
      </w:pPr>
    </w:p>
    <w:p w14:paraId="217347B8" w14:textId="77777777" w:rsidR="00D46A11" w:rsidRDefault="00D46A11" w:rsidP="00D46A11">
      <w:pPr>
        <w:shd w:val="clear" w:color="auto" w:fill="FFFFFF"/>
        <w:spacing w:line="276" w:lineRule="auto"/>
        <w:jc w:val="center"/>
        <w:rPr>
          <w:b/>
          <w:shd w:val="clear" w:color="auto" w:fill="FFFFFF"/>
        </w:rPr>
      </w:pPr>
    </w:p>
    <w:p w14:paraId="5E932639" w14:textId="77777777" w:rsidR="00D46A11" w:rsidRDefault="00D46A11" w:rsidP="00D46A11">
      <w:pPr>
        <w:shd w:val="clear" w:color="auto" w:fill="FFFFFF"/>
        <w:spacing w:line="276" w:lineRule="auto"/>
        <w:jc w:val="center"/>
        <w:rPr>
          <w:b/>
          <w:shd w:val="clear" w:color="auto" w:fill="FFFFFF"/>
        </w:rPr>
      </w:pPr>
    </w:p>
    <w:p w14:paraId="4E2E4461" w14:textId="77777777" w:rsidR="0011759E" w:rsidRPr="000224D8" w:rsidRDefault="0011759E" w:rsidP="0011759E">
      <w:pPr>
        <w:shd w:val="clear" w:color="auto" w:fill="FFFFFF"/>
        <w:spacing w:line="360" w:lineRule="auto"/>
        <w:jc w:val="both"/>
        <w:rPr>
          <w:bCs/>
          <w:color w:val="000000" w:themeColor="text1"/>
        </w:rPr>
      </w:pPr>
    </w:p>
    <w:p w14:paraId="600217C0" w14:textId="77777777" w:rsidR="0011759E" w:rsidRPr="000224D8" w:rsidRDefault="0011759E" w:rsidP="0011759E">
      <w:pPr>
        <w:shd w:val="clear" w:color="auto" w:fill="FFFFFF"/>
        <w:spacing w:line="360" w:lineRule="auto"/>
        <w:jc w:val="both"/>
        <w:rPr>
          <w:bCs/>
          <w:color w:val="000000" w:themeColor="text1"/>
        </w:rPr>
      </w:pPr>
    </w:p>
    <w:p w14:paraId="4B560AC6" w14:textId="77777777" w:rsidR="0011759E" w:rsidRPr="000224D8" w:rsidRDefault="0011759E" w:rsidP="0011759E">
      <w:pPr>
        <w:shd w:val="clear" w:color="auto" w:fill="FFFFFF"/>
        <w:spacing w:line="360" w:lineRule="auto"/>
        <w:jc w:val="both"/>
        <w:rPr>
          <w:bCs/>
          <w:color w:val="000000" w:themeColor="text1"/>
        </w:rPr>
      </w:pPr>
    </w:p>
    <w:p w14:paraId="3EE82898" w14:textId="77777777" w:rsidR="00D46A11" w:rsidRDefault="00D46A11" w:rsidP="00D46A11">
      <w:pPr>
        <w:shd w:val="clear" w:color="auto" w:fill="FFFFFF"/>
        <w:spacing w:line="276" w:lineRule="auto"/>
        <w:jc w:val="center"/>
        <w:rPr>
          <w:b/>
          <w:shd w:val="clear" w:color="auto" w:fill="FFFFFF"/>
        </w:rPr>
      </w:pPr>
    </w:p>
    <w:p w14:paraId="6B6A20D0" w14:textId="77777777" w:rsidR="00D46A11" w:rsidRDefault="00D46A11" w:rsidP="00D46A11">
      <w:pPr>
        <w:shd w:val="clear" w:color="auto" w:fill="FFFFFF"/>
        <w:spacing w:line="276" w:lineRule="auto"/>
        <w:jc w:val="center"/>
        <w:rPr>
          <w:b/>
          <w:shd w:val="clear" w:color="auto" w:fill="FFFFFF"/>
        </w:rPr>
      </w:pPr>
    </w:p>
    <w:p w14:paraId="6179C458" w14:textId="77777777" w:rsidR="00D46A11" w:rsidRDefault="00D46A11" w:rsidP="00D46A11">
      <w:pPr>
        <w:shd w:val="clear" w:color="auto" w:fill="FFFFFF"/>
        <w:spacing w:line="276" w:lineRule="auto"/>
        <w:jc w:val="center"/>
        <w:rPr>
          <w:b/>
          <w:shd w:val="clear" w:color="auto" w:fill="FFFFFF"/>
        </w:rPr>
      </w:pPr>
    </w:p>
    <w:p w14:paraId="176E5CAE" w14:textId="77777777" w:rsidR="00D46A11" w:rsidRDefault="00D46A11" w:rsidP="00D46A11">
      <w:pPr>
        <w:shd w:val="clear" w:color="auto" w:fill="FFFFFF"/>
        <w:spacing w:line="276" w:lineRule="auto"/>
        <w:jc w:val="center"/>
        <w:rPr>
          <w:b/>
          <w:shd w:val="clear" w:color="auto" w:fill="FFFFFF"/>
        </w:rPr>
      </w:pPr>
    </w:p>
    <w:p w14:paraId="7FE64A96" w14:textId="77777777" w:rsidR="00D46A11" w:rsidRDefault="00D46A11" w:rsidP="00D46A11">
      <w:pPr>
        <w:shd w:val="clear" w:color="auto" w:fill="FFFFFF"/>
        <w:spacing w:line="276" w:lineRule="auto"/>
        <w:jc w:val="center"/>
        <w:rPr>
          <w:b/>
          <w:shd w:val="clear" w:color="auto" w:fill="FFFFFF"/>
        </w:rPr>
      </w:pPr>
    </w:p>
    <w:p w14:paraId="40C8525B" w14:textId="77777777" w:rsidR="00D46A11" w:rsidRDefault="00D46A11" w:rsidP="00D46A11">
      <w:pPr>
        <w:shd w:val="clear" w:color="auto" w:fill="FFFFFF"/>
        <w:spacing w:line="276" w:lineRule="auto"/>
        <w:jc w:val="center"/>
        <w:rPr>
          <w:b/>
          <w:shd w:val="clear" w:color="auto" w:fill="FFFFFF"/>
        </w:rPr>
      </w:pPr>
    </w:p>
    <w:p w14:paraId="600C3C42" w14:textId="77777777" w:rsidR="00D46A11" w:rsidRDefault="00D46A11" w:rsidP="00D46A11">
      <w:pPr>
        <w:shd w:val="clear" w:color="auto" w:fill="FFFFFF"/>
        <w:spacing w:line="276" w:lineRule="auto"/>
        <w:jc w:val="center"/>
        <w:rPr>
          <w:b/>
          <w:shd w:val="clear" w:color="auto" w:fill="FFFFFF"/>
        </w:rPr>
      </w:pPr>
    </w:p>
    <w:p w14:paraId="50708997" w14:textId="77777777" w:rsidR="00D46A11" w:rsidRDefault="00D46A11" w:rsidP="00D46A11">
      <w:pPr>
        <w:shd w:val="clear" w:color="auto" w:fill="FFFFFF"/>
        <w:spacing w:line="276" w:lineRule="auto"/>
        <w:jc w:val="center"/>
        <w:rPr>
          <w:b/>
          <w:shd w:val="clear" w:color="auto" w:fill="FFFFFF"/>
        </w:rPr>
      </w:pPr>
    </w:p>
    <w:p w14:paraId="085B48FD" w14:textId="77777777" w:rsidR="00D46A11" w:rsidRDefault="00D46A11" w:rsidP="00D46A11">
      <w:pPr>
        <w:shd w:val="clear" w:color="auto" w:fill="FFFFFF"/>
        <w:spacing w:line="276" w:lineRule="auto"/>
        <w:jc w:val="center"/>
        <w:rPr>
          <w:b/>
          <w:shd w:val="clear" w:color="auto" w:fill="FFFFFF"/>
        </w:rPr>
      </w:pPr>
    </w:p>
    <w:p w14:paraId="310BD14D" w14:textId="77777777" w:rsidR="00D46A11" w:rsidRDefault="00D46A11" w:rsidP="00D46A11">
      <w:pPr>
        <w:shd w:val="clear" w:color="auto" w:fill="FFFFFF"/>
        <w:spacing w:line="276" w:lineRule="auto"/>
        <w:jc w:val="center"/>
        <w:rPr>
          <w:b/>
          <w:shd w:val="clear" w:color="auto" w:fill="FFFFFF"/>
        </w:rPr>
      </w:pPr>
    </w:p>
    <w:p w14:paraId="2D694413" w14:textId="77777777" w:rsidR="00D46A11" w:rsidRDefault="00D46A11" w:rsidP="00D46A11">
      <w:pPr>
        <w:shd w:val="clear" w:color="auto" w:fill="FFFFFF"/>
        <w:spacing w:line="276" w:lineRule="auto"/>
        <w:jc w:val="center"/>
        <w:rPr>
          <w:b/>
          <w:shd w:val="clear" w:color="auto" w:fill="FFFFFF"/>
        </w:rPr>
      </w:pPr>
    </w:p>
    <w:p w14:paraId="3A656338" w14:textId="77777777" w:rsidR="003C10DA" w:rsidRDefault="003C10DA" w:rsidP="00D46A11">
      <w:pPr>
        <w:shd w:val="clear" w:color="auto" w:fill="FFFFFF"/>
        <w:spacing w:line="276" w:lineRule="auto"/>
        <w:jc w:val="center"/>
        <w:rPr>
          <w:b/>
          <w:shd w:val="clear" w:color="auto" w:fill="FFFFFF"/>
        </w:rPr>
      </w:pPr>
    </w:p>
    <w:p w14:paraId="5E9C3EC6" w14:textId="77777777" w:rsidR="003C10DA" w:rsidRDefault="003C10DA" w:rsidP="00D46A11">
      <w:pPr>
        <w:shd w:val="clear" w:color="auto" w:fill="FFFFFF"/>
        <w:spacing w:line="276" w:lineRule="auto"/>
        <w:jc w:val="center"/>
        <w:rPr>
          <w:b/>
          <w:shd w:val="clear" w:color="auto" w:fill="FFFFFF"/>
        </w:rPr>
      </w:pPr>
    </w:p>
    <w:p w14:paraId="2B210D32" w14:textId="77777777" w:rsidR="003C10DA" w:rsidRDefault="003C10DA" w:rsidP="00D46A11">
      <w:pPr>
        <w:shd w:val="clear" w:color="auto" w:fill="FFFFFF"/>
        <w:spacing w:line="276" w:lineRule="auto"/>
        <w:jc w:val="center"/>
        <w:rPr>
          <w:b/>
          <w:shd w:val="clear" w:color="auto" w:fill="FFFFFF"/>
        </w:rPr>
      </w:pPr>
    </w:p>
    <w:p w14:paraId="2E03F3C8" w14:textId="77777777" w:rsidR="003C10DA" w:rsidRDefault="003C10DA" w:rsidP="00D46A11">
      <w:pPr>
        <w:shd w:val="clear" w:color="auto" w:fill="FFFFFF"/>
        <w:spacing w:line="276" w:lineRule="auto"/>
        <w:jc w:val="center"/>
        <w:rPr>
          <w:b/>
          <w:shd w:val="clear" w:color="auto" w:fill="FFFFFF"/>
        </w:rPr>
      </w:pPr>
    </w:p>
    <w:p w14:paraId="2D0D524D" w14:textId="77777777" w:rsidR="003C10DA" w:rsidRDefault="003C10DA" w:rsidP="006571BF">
      <w:pPr>
        <w:shd w:val="clear" w:color="auto" w:fill="FFFFFF"/>
        <w:spacing w:line="276" w:lineRule="auto"/>
        <w:rPr>
          <w:b/>
          <w:shd w:val="clear" w:color="auto" w:fill="FFFFFF"/>
        </w:rPr>
      </w:pPr>
    </w:p>
    <w:p w14:paraId="731B298A" w14:textId="77777777" w:rsidR="003C10DA" w:rsidRDefault="003C10DA" w:rsidP="00D46A11">
      <w:pPr>
        <w:shd w:val="clear" w:color="auto" w:fill="FFFFFF"/>
        <w:spacing w:line="276" w:lineRule="auto"/>
        <w:jc w:val="center"/>
        <w:rPr>
          <w:b/>
          <w:shd w:val="clear" w:color="auto" w:fill="FFFFFF"/>
        </w:rPr>
      </w:pPr>
    </w:p>
    <w:p w14:paraId="74157D9A" w14:textId="77777777" w:rsidR="003C10DA" w:rsidRDefault="003C10DA" w:rsidP="00D46A11">
      <w:pPr>
        <w:shd w:val="clear" w:color="auto" w:fill="FFFFFF"/>
        <w:spacing w:line="276" w:lineRule="auto"/>
        <w:jc w:val="center"/>
        <w:rPr>
          <w:b/>
          <w:shd w:val="clear" w:color="auto" w:fill="FFFFFF"/>
        </w:rPr>
      </w:pPr>
    </w:p>
    <w:p w14:paraId="7780817E" w14:textId="77777777" w:rsidR="00D46A11" w:rsidRDefault="00D46A11" w:rsidP="00A92B24">
      <w:pPr>
        <w:shd w:val="clear" w:color="auto" w:fill="FFFFFF"/>
        <w:spacing w:line="276" w:lineRule="auto"/>
        <w:rPr>
          <w:b/>
          <w:shd w:val="clear" w:color="auto" w:fill="FFFFFF"/>
        </w:rPr>
      </w:pPr>
    </w:p>
    <w:p w14:paraId="17F4A50E" w14:textId="77777777" w:rsidR="00D46A11" w:rsidRDefault="00D46A11" w:rsidP="00D46A11">
      <w:pPr>
        <w:shd w:val="clear" w:color="auto" w:fill="FFFFFF"/>
        <w:spacing w:line="276" w:lineRule="auto"/>
        <w:rPr>
          <w:b/>
          <w:shd w:val="clear" w:color="auto" w:fill="FFFFFF"/>
        </w:rPr>
      </w:pPr>
    </w:p>
    <w:p w14:paraId="1F6CBB51" w14:textId="77777777" w:rsidR="00431145" w:rsidRDefault="00431145" w:rsidP="00D46A11">
      <w:pPr>
        <w:shd w:val="clear" w:color="auto" w:fill="FFFFFF"/>
        <w:spacing w:line="276" w:lineRule="auto"/>
        <w:rPr>
          <w:b/>
          <w:shd w:val="clear" w:color="auto" w:fill="FFFFFF"/>
        </w:rPr>
      </w:pPr>
    </w:p>
    <w:p w14:paraId="295AD2DE" w14:textId="77777777" w:rsidR="003C10DA" w:rsidRDefault="003C10DA" w:rsidP="003C10DA">
      <w:pPr>
        <w:shd w:val="clear" w:color="auto" w:fill="FFFFFF"/>
        <w:spacing w:line="276" w:lineRule="auto"/>
        <w:jc w:val="center"/>
        <w:rPr>
          <w:b/>
          <w:shd w:val="clear" w:color="auto" w:fill="FFFFFF"/>
        </w:rPr>
      </w:pPr>
      <w:r w:rsidRPr="00706D35">
        <w:rPr>
          <w:b/>
          <w:shd w:val="clear" w:color="auto" w:fill="FFFFFF"/>
        </w:rPr>
        <w:lastRenderedPageBreak/>
        <w:t xml:space="preserve">SAVIVALDYBĖS TARYBOS SPRENDIMO </w:t>
      </w:r>
    </w:p>
    <w:p w14:paraId="1C584A38" w14:textId="77777777" w:rsidR="00A92B24" w:rsidRDefault="003C10DA" w:rsidP="003C10DA">
      <w:pPr>
        <w:shd w:val="clear" w:color="auto" w:fill="FFFFFF"/>
        <w:spacing w:line="276" w:lineRule="auto"/>
        <w:jc w:val="center"/>
        <w:rPr>
          <w:b/>
          <w:shd w:val="clear" w:color="auto" w:fill="FFFFFF"/>
        </w:rPr>
      </w:pPr>
      <w:r w:rsidRPr="00706D35">
        <w:rPr>
          <w:b/>
          <w:shd w:val="clear" w:color="auto" w:fill="FFFFFF"/>
        </w:rPr>
        <w:t xml:space="preserve">„DĖL PRITARIMO PROJEKTUI „MOKSLO PASKIRTIES PASTATO, </w:t>
      </w:r>
    </w:p>
    <w:p w14:paraId="02240955" w14:textId="77777777" w:rsidR="003C10DA" w:rsidRDefault="003C10DA" w:rsidP="003C10DA">
      <w:pPr>
        <w:shd w:val="clear" w:color="auto" w:fill="FFFFFF"/>
        <w:spacing w:line="276" w:lineRule="auto"/>
        <w:jc w:val="center"/>
        <w:rPr>
          <w:b/>
          <w:shd w:val="clear" w:color="auto" w:fill="FFFFFF"/>
        </w:rPr>
      </w:pPr>
      <w:r w:rsidRPr="00706D35">
        <w:rPr>
          <w:b/>
          <w:shd w:val="clear" w:color="auto" w:fill="FFFFFF"/>
        </w:rPr>
        <w:t xml:space="preserve">MUZIEJAUS G. 20, ANYKŠČIŲ M., ATNAUJINIMAS (MODERNIZAVIMAS)“ </w:t>
      </w:r>
    </w:p>
    <w:p w14:paraId="3B86C431" w14:textId="77777777" w:rsidR="003C10DA" w:rsidRPr="00A737AE" w:rsidRDefault="003C10DA" w:rsidP="003C10DA">
      <w:pPr>
        <w:shd w:val="clear" w:color="auto" w:fill="FFFFFF"/>
        <w:spacing w:line="276" w:lineRule="auto"/>
        <w:jc w:val="center"/>
        <w:rPr>
          <w:b/>
          <w:bCs/>
        </w:rPr>
      </w:pPr>
      <w:r w:rsidRPr="00706D35">
        <w:rPr>
          <w:b/>
          <w:shd w:val="clear" w:color="auto" w:fill="FFFFFF"/>
        </w:rPr>
        <w:t>PROJEKTO AIŠKINAMASIS RAŠTAS</w:t>
      </w:r>
    </w:p>
    <w:p w14:paraId="3C215C20" w14:textId="77777777" w:rsidR="003C10DA" w:rsidRPr="000224D8" w:rsidRDefault="003C10DA" w:rsidP="003C10DA">
      <w:pPr>
        <w:shd w:val="clear" w:color="auto" w:fill="FFFFFF"/>
        <w:jc w:val="center"/>
        <w:rPr>
          <w:b/>
        </w:rPr>
      </w:pPr>
    </w:p>
    <w:p w14:paraId="66D81DAD" w14:textId="77777777" w:rsidR="003C10DA" w:rsidRPr="000224D8" w:rsidRDefault="003C10DA" w:rsidP="003C10DA">
      <w:pPr>
        <w:numPr>
          <w:ilvl w:val="0"/>
          <w:numId w:val="1"/>
        </w:numPr>
        <w:shd w:val="clear" w:color="auto" w:fill="FFFFFF"/>
        <w:tabs>
          <w:tab w:val="left" w:pos="993"/>
        </w:tabs>
        <w:spacing w:line="276" w:lineRule="auto"/>
        <w:ind w:left="0"/>
        <w:contextualSpacing/>
        <w:jc w:val="both"/>
        <w:rPr>
          <w:b/>
        </w:rPr>
      </w:pPr>
      <w:r w:rsidRPr="000224D8">
        <w:rPr>
          <w:b/>
        </w:rPr>
        <w:t>Sprendimo projekto tikslai ir uždaviniai.</w:t>
      </w:r>
    </w:p>
    <w:p w14:paraId="0BF75ED3" w14:textId="77777777" w:rsidR="003C10DA" w:rsidRPr="003C10DA" w:rsidRDefault="003C10DA" w:rsidP="003C10DA">
      <w:pPr>
        <w:tabs>
          <w:tab w:val="left" w:pos="426"/>
          <w:tab w:val="left" w:pos="993"/>
        </w:tabs>
        <w:ind w:firstLine="567"/>
        <w:jc w:val="both"/>
      </w:pPr>
      <w:r w:rsidRPr="000224D8">
        <w:rPr>
          <w:color w:val="000000" w:themeColor="text1"/>
        </w:rPr>
        <w:t xml:space="preserve">Sprendimo tikslas – įvykdyti išankstines sąlygas, būtinas </w:t>
      </w:r>
      <w:r>
        <w:rPr>
          <w:color w:val="000000" w:themeColor="text1"/>
        </w:rPr>
        <w:t xml:space="preserve">projektui </w:t>
      </w:r>
      <w:r w:rsidRPr="00431145">
        <w:rPr>
          <w:color w:val="000000" w:themeColor="text1"/>
        </w:rPr>
        <w:t>„Mokslo paskirties pastato, Muziejaus g. 20, Anykščių m., atnaujinimas (modernizavimas)“</w:t>
      </w:r>
      <w:r>
        <w:rPr>
          <w:color w:val="000000" w:themeColor="text1"/>
        </w:rPr>
        <w:t xml:space="preserve"> (toliau – </w:t>
      </w:r>
      <w:r w:rsidRPr="003C10DA">
        <w:t>Projektas) įgyvendinti. Šiuo sprendimu patvirtinamas ketinimas įgyvendinti Projektą, skyrus finansavimą.</w:t>
      </w:r>
    </w:p>
    <w:p w14:paraId="2BFD8A7D" w14:textId="77777777" w:rsidR="003C10DA" w:rsidRPr="00A92B24" w:rsidRDefault="003C10DA" w:rsidP="003C10DA">
      <w:pPr>
        <w:shd w:val="clear" w:color="auto" w:fill="FFFFFF"/>
        <w:tabs>
          <w:tab w:val="left" w:pos="993"/>
        </w:tabs>
        <w:ind w:firstLine="567"/>
        <w:contextualSpacing/>
        <w:jc w:val="both"/>
        <w:rPr>
          <w:iCs/>
        </w:rPr>
      </w:pPr>
      <w:r w:rsidRPr="00A92B24">
        <w:rPr>
          <w:iCs/>
        </w:rPr>
        <w:t>Įgyvendinant pagal Aprašą finansuojamą Projektą, bus atnaujinamas</w:t>
      </w:r>
      <w:r w:rsidRPr="00A92B24">
        <w:t xml:space="preserve"> Anykščių l</w:t>
      </w:r>
      <w:r w:rsidRPr="00A92B24">
        <w:rPr>
          <w:iCs/>
        </w:rPr>
        <w:t xml:space="preserve">opšelio-darželio „Žilvitis“ pastatas, kuris iki atnaujinimo – ne aukštesnės kaip C energinio naudingumo klasės, po atnaujinimo bus ne žemesnės kaip B energinio naudingumo klasės. </w:t>
      </w:r>
    </w:p>
    <w:p w14:paraId="38B69BFA" w14:textId="77777777" w:rsidR="003C10DA" w:rsidRPr="00A92B24" w:rsidRDefault="003C10DA" w:rsidP="003C10DA">
      <w:pPr>
        <w:shd w:val="clear" w:color="auto" w:fill="FFFFFF"/>
        <w:tabs>
          <w:tab w:val="left" w:pos="993"/>
        </w:tabs>
        <w:ind w:firstLine="567"/>
        <w:contextualSpacing/>
        <w:jc w:val="both"/>
        <w:rPr>
          <w:iCs/>
        </w:rPr>
      </w:pPr>
      <w:r w:rsidRPr="00A92B24">
        <w:rPr>
          <w:iCs/>
        </w:rPr>
        <w:t>Projektu bus siekiama sumažinti pirminės energijos suvartojimą ne mažiau kaip 30 procentų, taip pat mažinti šiltnamio efektą sukeliančių dujų emisijas.</w:t>
      </w:r>
    </w:p>
    <w:p w14:paraId="508A92FF" w14:textId="77777777" w:rsidR="003C10DA" w:rsidRPr="003C10DA" w:rsidRDefault="003C10DA" w:rsidP="003C10DA">
      <w:pPr>
        <w:shd w:val="clear" w:color="auto" w:fill="FFFFFF"/>
        <w:tabs>
          <w:tab w:val="left" w:pos="993"/>
        </w:tabs>
        <w:spacing w:line="276" w:lineRule="auto"/>
        <w:contextualSpacing/>
        <w:jc w:val="both"/>
        <w:rPr>
          <w:iCs/>
        </w:rPr>
      </w:pPr>
    </w:p>
    <w:p w14:paraId="6F361DEB" w14:textId="77777777" w:rsidR="003C10DA" w:rsidRPr="003C10DA" w:rsidRDefault="003C10DA" w:rsidP="003C10DA">
      <w:pPr>
        <w:pStyle w:val="Sraopastraipa"/>
        <w:numPr>
          <w:ilvl w:val="0"/>
          <w:numId w:val="1"/>
        </w:numPr>
        <w:shd w:val="clear" w:color="auto" w:fill="FFFFFF"/>
        <w:tabs>
          <w:tab w:val="left" w:pos="720"/>
        </w:tabs>
        <w:spacing w:line="276" w:lineRule="auto"/>
        <w:ind w:left="0"/>
        <w:contextualSpacing/>
        <w:jc w:val="both"/>
        <w:rPr>
          <w:b/>
        </w:rPr>
      </w:pPr>
      <w:r w:rsidRPr="003C10DA">
        <w:rPr>
          <w:b/>
        </w:rPr>
        <w:t>Siūlomos teisinio reguliavimo nuostatos ir laukiami rezultatai.</w:t>
      </w:r>
    </w:p>
    <w:p w14:paraId="0A26C60C" w14:textId="77777777" w:rsidR="003C10DA" w:rsidRPr="003C10DA" w:rsidRDefault="003C10DA" w:rsidP="003C10DA">
      <w:pPr>
        <w:spacing w:after="160"/>
        <w:ind w:firstLine="567"/>
        <w:contextualSpacing/>
        <w:jc w:val="both"/>
      </w:pPr>
      <w:r w:rsidRPr="003C10DA">
        <w:t xml:space="preserve"> Projekto metu siekiama įgyvendinti </w:t>
      </w:r>
      <w:r w:rsidRPr="003C10DA">
        <w:rPr>
          <w:bCs/>
        </w:rPr>
        <w:t>Anykščių rajono savivaldybės strateginio 2019–2025 metų plėtros plano, patvirtinto Anykščių rajono savivaldybės tarybos 2018 m. gruodžio 20 d. sprendimu Nr. 1-TS-337 „Dėl Anykščių rajono savivaldybės strateginio 2019–2025 metų plėtros plano patvirtinimo“, III prioriteto „Sumanios, sveikos, saugios, pilietiškos ir aprūpintos visuomenės kūrimas“ 3.1. tikslo „Sumanios visuomenės poreikius atitinkančios ugdymo sistemos plėtojimas“ 3.1.3. uždavinį „Modernizuoti švietimo infrastruktūrą, diegti inovacijas“ bei Anykščių rajono savivaldybės 2024–2026 metų strateginio veiklos plano, patvirtinto Anykščių rajono savivaldybės tarybos 2024 m. sausio 25 d. sprendimu Nr. 1-TS-1 „Dėl Anykščių rajono savivaldybės 2024–2026 metų strateginio veiklos plano patvirtinimo“, 06 programos „Kokybiškos švietimo sistemos kūrimo, sporto skatinimo ir jaunimo užimtumo programa“ priemonę 006-01-02-6.1.1.07 „Lopšelio-darželio „Žilvitis“ pastato rekonstrukcija“.</w:t>
      </w:r>
    </w:p>
    <w:p w14:paraId="0C886FA3" w14:textId="77777777" w:rsidR="003C10DA" w:rsidRPr="003C10DA" w:rsidRDefault="003C10DA" w:rsidP="003C10DA">
      <w:pPr>
        <w:shd w:val="clear" w:color="auto" w:fill="FFFFFF"/>
        <w:ind w:firstLine="567"/>
        <w:jc w:val="both"/>
        <w:rPr>
          <w:iCs/>
        </w:rPr>
      </w:pPr>
      <w:r w:rsidRPr="003C10DA">
        <w:t xml:space="preserve">Laukiami rezultatai – atnaujintas Anykščių lopšelio-darželio „Žilvitis“ pastatas, adresu Muziejaus g. 20, </w:t>
      </w:r>
      <w:r w:rsidRPr="003C10DA">
        <w:rPr>
          <w:iCs/>
        </w:rPr>
        <w:t xml:space="preserve">iki ne žemesnės kaip B energinio naudingumo klasės. </w:t>
      </w:r>
    </w:p>
    <w:p w14:paraId="692F794F" w14:textId="77777777" w:rsidR="003C10DA" w:rsidRPr="003C10DA" w:rsidRDefault="003C10DA" w:rsidP="003C10DA">
      <w:pPr>
        <w:shd w:val="clear" w:color="auto" w:fill="FFFFFF"/>
        <w:ind w:firstLine="567"/>
        <w:jc w:val="both"/>
      </w:pPr>
      <w:r w:rsidRPr="003C10DA">
        <w:t xml:space="preserve">Pastatų savininkas – Anykščių rajono savivaldybė, patikėjimo teise 2007 m. sausio 25 d. tarybos sprendimu Nr. TS-16 perduota naudotis Anykščių lopšeliui-darželiui „Žilvitis“. Pagal 2025 m. sausio 2 d. panaudos sutartį Nr. NEG-1 dalis darželio patalpų suteiktos naudotis Anykščių švietimo pagalbos tarnybai. </w:t>
      </w:r>
    </w:p>
    <w:p w14:paraId="5D4DB546" w14:textId="77777777" w:rsidR="003C10DA" w:rsidRPr="003C10DA" w:rsidRDefault="003C10DA" w:rsidP="003C10DA">
      <w:pPr>
        <w:shd w:val="clear" w:color="auto" w:fill="FFFFFF"/>
        <w:spacing w:line="276" w:lineRule="auto"/>
        <w:ind w:firstLine="567"/>
        <w:jc w:val="both"/>
      </w:pPr>
    </w:p>
    <w:p w14:paraId="093015A6" w14:textId="77777777" w:rsidR="003C10DA" w:rsidRDefault="003C10DA" w:rsidP="003C10DA">
      <w:pPr>
        <w:shd w:val="clear" w:color="auto" w:fill="FFFFFF"/>
        <w:spacing w:line="276" w:lineRule="auto"/>
        <w:jc w:val="both"/>
        <w:rPr>
          <w:b/>
        </w:rPr>
      </w:pPr>
      <w:r w:rsidRPr="000224D8">
        <w:rPr>
          <w:b/>
        </w:rPr>
        <w:t>3. Lėšų poreikis ir šaltiniai</w:t>
      </w:r>
    </w:p>
    <w:p w14:paraId="14BB4545" w14:textId="77777777" w:rsidR="003C10DA" w:rsidRPr="003C10DA" w:rsidRDefault="003C10DA" w:rsidP="003C10DA">
      <w:pPr>
        <w:tabs>
          <w:tab w:val="left" w:pos="851"/>
          <w:tab w:val="left" w:pos="993"/>
        </w:tabs>
        <w:ind w:firstLine="567"/>
        <w:contextualSpacing/>
        <w:jc w:val="both"/>
      </w:pPr>
      <w:r>
        <w:t xml:space="preserve">Projektas bendrai finansuojamas iš Modernizavimo fondo lėšų. </w:t>
      </w:r>
      <w:r w:rsidRPr="000100F6">
        <w:t xml:space="preserve">Atsižvelgiant į </w:t>
      </w:r>
      <w:r>
        <w:t>A</w:t>
      </w:r>
      <w:r w:rsidRPr="000100F6">
        <w:t xml:space="preserve">prašą negrąžinama projekto finansavimo dalis sudaro ne daugiau 50 procentų, kurią paramos gavėjui, įgyvendinus </w:t>
      </w:r>
      <w:r>
        <w:t>P</w:t>
      </w:r>
      <w:r w:rsidRPr="000100F6">
        <w:t xml:space="preserve">rojektą ir pateikus galutinį mokėjimo prašymą, patvirtina Agentūra. Negrąžinama </w:t>
      </w:r>
      <w:r>
        <w:t>P</w:t>
      </w:r>
      <w:r w:rsidRPr="000100F6">
        <w:t xml:space="preserve">rojekto finansavimo dalis apskaičiuojama iš </w:t>
      </w:r>
      <w:r>
        <w:t>P</w:t>
      </w:r>
      <w:r w:rsidRPr="000100F6">
        <w:t xml:space="preserve">rojekto sutartyje numatytos finansavimo sumos atėmus grąžinamosios subsidijos dalį, </w:t>
      </w:r>
      <w:r w:rsidRPr="003C10DA">
        <w:t>kurios paramos gavėjas neprivalo grąžinti. Grąžinamosios subsidijos grąžinimo tvarka nustatoma projekto sutartyje ir grąžinamosios subsidijos lėšų grąžinimo grafike.</w:t>
      </w:r>
    </w:p>
    <w:p w14:paraId="6F5D11E0" w14:textId="77777777" w:rsidR="003C10DA" w:rsidRPr="003C10DA" w:rsidRDefault="003C10DA" w:rsidP="003C10DA">
      <w:pPr>
        <w:tabs>
          <w:tab w:val="left" w:pos="851"/>
          <w:tab w:val="left" w:pos="993"/>
        </w:tabs>
        <w:ind w:firstLine="567"/>
        <w:contextualSpacing/>
        <w:jc w:val="both"/>
      </w:pPr>
      <w:r w:rsidRPr="003C10DA">
        <w:t>Projekto tinkamų finansuoti išlaidų dalis, kurios nepadengia projektui skiriamo finansavimo lėšos, finansuojama paramos gavėjo nuosavomis ir (ar) skolintomis lėšomis.</w:t>
      </w:r>
    </w:p>
    <w:p w14:paraId="6083A5D9" w14:textId="77777777" w:rsidR="003C10DA" w:rsidRPr="003C10DA" w:rsidRDefault="003C10DA" w:rsidP="003C10DA">
      <w:pPr>
        <w:shd w:val="clear" w:color="auto" w:fill="FFFFFF"/>
        <w:tabs>
          <w:tab w:val="left" w:pos="426"/>
        </w:tabs>
        <w:ind w:firstLine="567"/>
        <w:jc w:val="both"/>
      </w:pPr>
      <w:r w:rsidRPr="003C10DA">
        <w:t xml:space="preserve">Sprendimo įgyvendinimui, Projekto finansavimo gavimo atveju, lėšos turės būti numatytos 2025–2026 m. Anykščių rajono savivaldybės biudžete. </w:t>
      </w:r>
    </w:p>
    <w:p w14:paraId="357E7031" w14:textId="77777777" w:rsidR="003C10DA" w:rsidRDefault="003C10DA" w:rsidP="003C10DA">
      <w:pPr>
        <w:shd w:val="clear" w:color="auto" w:fill="FFFFFF"/>
        <w:tabs>
          <w:tab w:val="left" w:pos="426"/>
        </w:tabs>
        <w:ind w:firstLine="567"/>
        <w:jc w:val="both"/>
      </w:pPr>
      <w:r w:rsidRPr="003C10DA">
        <w:t xml:space="preserve">Pagal šiuo metu </w:t>
      </w:r>
      <w:proofErr w:type="spellStart"/>
      <w:r w:rsidRPr="003C10DA">
        <w:t>ekspertuojamą</w:t>
      </w:r>
      <w:proofErr w:type="spellEnd"/>
      <w:r w:rsidRPr="003C10DA">
        <w:t xml:space="preserve"> darbo projektą </w:t>
      </w:r>
      <w:r w:rsidRPr="001138D0">
        <w:t xml:space="preserve">I </w:t>
      </w:r>
      <w:r>
        <w:t>etape planuojamų atlikti darbų suma</w:t>
      </w:r>
      <w:r w:rsidRPr="001138D0">
        <w:t xml:space="preserve"> </w:t>
      </w:r>
      <w:r>
        <w:t>–</w:t>
      </w:r>
      <w:r w:rsidRPr="001138D0">
        <w:t xml:space="preserve"> </w:t>
      </w:r>
      <w:r w:rsidRPr="00E65C4D">
        <w:t>1</w:t>
      </w:r>
      <w:r>
        <w:t xml:space="preserve"> </w:t>
      </w:r>
      <w:r w:rsidRPr="00E65C4D">
        <w:t>166</w:t>
      </w:r>
      <w:r>
        <w:t xml:space="preserve"> </w:t>
      </w:r>
      <w:r w:rsidRPr="00E65C4D">
        <w:t>749 Eur</w:t>
      </w:r>
      <w:r>
        <w:t>.</w:t>
      </w:r>
    </w:p>
    <w:p w14:paraId="4EA2D307" w14:textId="77777777" w:rsidR="003C10DA" w:rsidRDefault="003C10DA" w:rsidP="003C10DA">
      <w:pPr>
        <w:shd w:val="clear" w:color="auto" w:fill="FFFFFF"/>
        <w:tabs>
          <w:tab w:val="left" w:pos="426"/>
        </w:tabs>
        <w:ind w:firstLine="567"/>
        <w:jc w:val="both"/>
      </w:pPr>
    </w:p>
    <w:p w14:paraId="57869B78" w14:textId="77777777" w:rsidR="003C10DA" w:rsidRPr="000224D8" w:rsidRDefault="003C10DA" w:rsidP="003C10DA">
      <w:pPr>
        <w:shd w:val="clear" w:color="auto" w:fill="FFFFFF"/>
        <w:tabs>
          <w:tab w:val="left" w:pos="426"/>
        </w:tabs>
        <w:spacing w:after="200" w:line="276" w:lineRule="auto"/>
        <w:jc w:val="both"/>
      </w:pPr>
      <w:r>
        <w:rPr>
          <w:b/>
        </w:rPr>
        <w:t xml:space="preserve">4. </w:t>
      </w:r>
      <w:r w:rsidRPr="00283CED">
        <w:rPr>
          <w:b/>
        </w:rPr>
        <w:t>Numatomo teisinio reguliavimo poveikio vertinimo rezultatai, galimos neigiamos priimto sprendimo pasekmės ir kokių priemonių reikėtų imtis, kad tokių pasekmių būtų išvengta</w:t>
      </w:r>
    </w:p>
    <w:p w14:paraId="620721F5" w14:textId="77777777" w:rsidR="003C10DA" w:rsidRPr="000224D8" w:rsidRDefault="003C10DA" w:rsidP="003C10DA">
      <w:pPr>
        <w:shd w:val="clear" w:color="auto" w:fill="FFFFFF"/>
        <w:tabs>
          <w:tab w:val="left" w:pos="426"/>
        </w:tabs>
        <w:spacing w:after="200" w:line="276" w:lineRule="auto"/>
        <w:ind w:firstLine="567"/>
        <w:jc w:val="both"/>
      </w:pPr>
      <w:r>
        <w:lastRenderedPageBreak/>
        <w:t>Nėra.</w:t>
      </w:r>
    </w:p>
    <w:p w14:paraId="46AEAC44" w14:textId="77777777" w:rsidR="003C10DA" w:rsidRPr="000224D8" w:rsidRDefault="003C10DA" w:rsidP="003C10DA">
      <w:pPr>
        <w:shd w:val="clear" w:color="auto" w:fill="FFFFFF"/>
        <w:tabs>
          <w:tab w:val="left" w:pos="426"/>
        </w:tabs>
        <w:spacing w:after="200" w:line="276" w:lineRule="auto"/>
        <w:jc w:val="both"/>
      </w:pPr>
      <w:r>
        <w:rPr>
          <w:b/>
        </w:rPr>
        <w:t xml:space="preserve">5. </w:t>
      </w:r>
      <w:r w:rsidRPr="00283CED">
        <w:rPr>
          <w:b/>
        </w:rPr>
        <w:t>Kokius teisės aktus būtina priimti, kokius galiojančius teisės aktus reikia pakeisti ar pripažinti netekusiais galios – kas ir kada juos turėtų priimti</w:t>
      </w:r>
    </w:p>
    <w:p w14:paraId="361374A3" w14:textId="77777777" w:rsidR="003C10DA" w:rsidRPr="000224D8" w:rsidRDefault="003C10DA" w:rsidP="003C10DA">
      <w:pPr>
        <w:shd w:val="clear" w:color="auto" w:fill="FFFFFF"/>
        <w:spacing w:line="276" w:lineRule="auto"/>
        <w:ind w:firstLine="567"/>
        <w:jc w:val="both"/>
      </w:pPr>
      <w:r w:rsidRPr="000224D8">
        <w:t>Nėra.</w:t>
      </w:r>
    </w:p>
    <w:p w14:paraId="236E5314" w14:textId="77777777" w:rsidR="003C10DA" w:rsidRPr="000224D8" w:rsidRDefault="003C10DA" w:rsidP="003C10DA">
      <w:pPr>
        <w:shd w:val="clear" w:color="auto" w:fill="FFFFFF"/>
        <w:spacing w:line="276" w:lineRule="auto"/>
        <w:ind w:firstLine="720"/>
        <w:jc w:val="both"/>
      </w:pPr>
    </w:p>
    <w:p w14:paraId="5A75F324" w14:textId="77777777" w:rsidR="003C10DA" w:rsidRPr="00283CED" w:rsidRDefault="003C10DA" w:rsidP="003C10DA">
      <w:pPr>
        <w:shd w:val="clear" w:color="auto" w:fill="FFFFFF"/>
        <w:spacing w:line="276" w:lineRule="auto"/>
        <w:jc w:val="both"/>
        <w:rPr>
          <w:b/>
        </w:rPr>
      </w:pPr>
      <w:r>
        <w:rPr>
          <w:b/>
        </w:rPr>
        <w:t xml:space="preserve">6. </w:t>
      </w:r>
      <w:r w:rsidRPr="00283CED">
        <w:rPr>
          <w:b/>
        </w:rPr>
        <w:t>Sprendimo įgyvendinimo terminai – kas, ką ir kada turėtų atlikti</w:t>
      </w:r>
    </w:p>
    <w:p w14:paraId="79FD93DA" w14:textId="77777777" w:rsidR="003C10DA" w:rsidRPr="000224D8" w:rsidRDefault="003C10DA" w:rsidP="003C10DA">
      <w:pPr>
        <w:shd w:val="clear" w:color="auto" w:fill="FFFFFF"/>
        <w:tabs>
          <w:tab w:val="left" w:pos="993"/>
        </w:tabs>
        <w:spacing w:line="276" w:lineRule="auto"/>
        <w:ind w:firstLine="567"/>
        <w:contextualSpacing/>
        <w:jc w:val="both"/>
        <w:rPr>
          <w:iCs/>
        </w:rPr>
      </w:pPr>
      <w:r w:rsidRPr="000224D8">
        <w:rPr>
          <w:iCs/>
        </w:rPr>
        <w:t>P</w:t>
      </w:r>
      <w:r>
        <w:rPr>
          <w:iCs/>
        </w:rPr>
        <w:t>reliminarus p</w:t>
      </w:r>
      <w:r w:rsidRPr="000224D8">
        <w:rPr>
          <w:iCs/>
        </w:rPr>
        <w:t>araiškos pateikimo laikas – 202</w:t>
      </w:r>
      <w:r>
        <w:rPr>
          <w:iCs/>
        </w:rPr>
        <w:t>5</w:t>
      </w:r>
      <w:r w:rsidRPr="000224D8">
        <w:rPr>
          <w:iCs/>
        </w:rPr>
        <w:t xml:space="preserve"> m. </w:t>
      </w:r>
      <w:r>
        <w:rPr>
          <w:iCs/>
        </w:rPr>
        <w:t>vasario mėn.</w:t>
      </w:r>
    </w:p>
    <w:p w14:paraId="101E01FE" w14:textId="77777777" w:rsidR="003C10DA" w:rsidRPr="000224D8" w:rsidRDefault="003C10DA" w:rsidP="003C10DA">
      <w:pPr>
        <w:shd w:val="clear" w:color="auto" w:fill="FFFFFF"/>
        <w:tabs>
          <w:tab w:val="left" w:pos="993"/>
        </w:tabs>
        <w:spacing w:line="276" w:lineRule="auto"/>
        <w:ind w:firstLine="567"/>
        <w:contextualSpacing/>
        <w:jc w:val="both"/>
        <w:rPr>
          <w:iCs/>
        </w:rPr>
      </w:pPr>
      <w:r w:rsidRPr="000224D8">
        <w:rPr>
          <w:iCs/>
        </w:rPr>
        <w:t>Planuojama projekto įgyvendinimo pradžia – 202</w:t>
      </w:r>
      <w:r>
        <w:rPr>
          <w:iCs/>
        </w:rPr>
        <w:t>5</w:t>
      </w:r>
      <w:r w:rsidRPr="000224D8">
        <w:rPr>
          <w:iCs/>
        </w:rPr>
        <w:t xml:space="preserve"> m. </w:t>
      </w:r>
      <w:r>
        <w:rPr>
          <w:iCs/>
        </w:rPr>
        <w:t xml:space="preserve">II–III </w:t>
      </w:r>
      <w:proofErr w:type="spellStart"/>
      <w:r>
        <w:rPr>
          <w:iCs/>
        </w:rPr>
        <w:t>ketv</w:t>
      </w:r>
      <w:proofErr w:type="spellEnd"/>
      <w:r>
        <w:rPr>
          <w:iCs/>
        </w:rPr>
        <w:t>.</w:t>
      </w:r>
    </w:p>
    <w:p w14:paraId="6A3F210C" w14:textId="77777777" w:rsidR="003C10DA" w:rsidRPr="000224D8" w:rsidRDefault="003C10DA" w:rsidP="003C10DA">
      <w:pPr>
        <w:shd w:val="clear" w:color="auto" w:fill="FFFFFF"/>
        <w:tabs>
          <w:tab w:val="left" w:pos="993"/>
        </w:tabs>
        <w:spacing w:line="276" w:lineRule="auto"/>
        <w:ind w:firstLine="567"/>
        <w:contextualSpacing/>
        <w:jc w:val="both"/>
        <w:rPr>
          <w:iCs/>
        </w:rPr>
      </w:pPr>
      <w:r w:rsidRPr="000224D8">
        <w:rPr>
          <w:iCs/>
        </w:rPr>
        <w:t>Planuojamas projekto įgyvendinimo laikotarpis – 2027 m. gruodžio 31 d.</w:t>
      </w:r>
    </w:p>
    <w:p w14:paraId="12E3B6E8" w14:textId="77777777" w:rsidR="003C10DA" w:rsidRPr="000224D8" w:rsidRDefault="003C10DA" w:rsidP="003C10DA">
      <w:pPr>
        <w:shd w:val="clear" w:color="auto" w:fill="FFFFFF"/>
        <w:spacing w:line="276" w:lineRule="auto"/>
        <w:jc w:val="both"/>
      </w:pPr>
    </w:p>
    <w:p w14:paraId="44ECAB30" w14:textId="77777777" w:rsidR="003C10DA" w:rsidRPr="000224D8" w:rsidRDefault="003C10DA" w:rsidP="003C10DA">
      <w:pPr>
        <w:shd w:val="clear" w:color="auto" w:fill="FFFFFF"/>
        <w:spacing w:line="276" w:lineRule="auto"/>
        <w:jc w:val="both"/>
      </w:pPr>
      <w:r>
        <w:rPr>
          <w:b/>
          <w:bCs/>
        </w:rPr>
        <w:t xml:space="preserve">7. </w:t>
      </w:r>
      <w:r w:rsidRPr="00283CED">
        <w:rPr>
          <w:b/>
          <w:bCs/>
        </w:rPr>
        <w:t>Sprendimo projekto rengimo metu gauti specialistų vertinimai ir išvados</w:t>
      </w:r>
    </w:p>
    <w:p w14:paraId="46702029" w14:textId="77777777" w:rsidR="003C10DA" w:rsidRPr="000224D8" w:rsidRDefault="003C10DA" w:rsidP="003C10DA">
      <w:pPr>
        <w:spacing w:line="276" w:lineRule="auto"/>
        <w:ind w:firstLine="567"/>
      </w:pPr>
    </w:p>
    <w:p w14:paraId="568EA8EC" w14:textId="77777777" w:rsidR="003C10DA" w:rsidRPr="000224D8" w:rsidRDefault="003C10DA" w:rsidP="003C10DA">
      <w:pPr>
        <w:spacing w:line="276" w:lineRule="auto"/>
        <w:ind w:firstLine="567"/>
      </w:pPr>
      <w:r w:rsidRPr="000224D8">
        <w:t>Nėra.</w:t>
      </w:r>
    </w:p>
    <w:p w14:paraId="39F35262" w14:textId="77777777" w:rsidR="003C10DA" w:rsidRPr="000224D8" w:rsidRDefault="003C10DA" w:rsidP="003C10DA">
      <w:pPr>
        <w:spacing w:line="276" w:lineRule="auto"/>
        <w:rPr>
          <w:b/>
        </w:rPr>
      </w:pPr>
    </w:p>
    <w:p w14:paraId="46AC3B9D" w14:textId="77777777" w:rsidR="003C10DA" w:rsidRPr="00283CED" w:rsidRDefault="003C10DA" w:rsidP="003C10DA">
      <w:pPr>
        <w:spacing w:line="276" w:lineRule="auto"/>
        <w:rPr>
          <w:b/>
        </w:rPr>
      </w:pPr>
      <w:r>
        <w:rPr>
          <w:b/>
        </w:rPr>
        <w:t xml:space="preserve">8. </w:t>
      </w:r>
      <w:r w:rsidRPr="00283CED">
        <w:rPr>
          <w:b/>
        </w:rPr>
        <w:t>Kiti reikalingi pagrindimai, skaičiavimai ir paaiškinimai</w:t>
      </w:r>
    </w:p>
    <w:p w14:paraId="5877D0D9" w14:textId="77777777" w:rsidR="003C10DA" w:rsidRPr="000224D8" w:rsidRDefault="003C10DA" w:rsidP="003C10DA">
      <w:pPr>
        <w:spacing w:line="276" w:lineRule="auto"/>
        <w:ind w:left="709" w:hanging="425"/>
        <w:rPr>
          <w:b/>
        </w:rPr>
      </w:pPr>
    </w:p>
    <w:p w14:paraId="0793F45F" w14:textId="77777777" w:rsidR="003C10DA" w:rsidRPr="000224D8" w:rsidRDefault="003C10DA" w:rsidP="003C10DA">
      <w:pPr>
        <w:spacing w:line="276" w:lineRule="auto"/>
        <w:ind w:firstLine="567"/>
        <w:rPr>
          <w:bCs/>
        </w:rPr>
      </w:pPr>
      <w:r w:rsidRPr="000224D8">
        <w:rPr>
          <w:color w:val="000000" w:themeColor="text1"/>
        </w:rPr>
        <w:t>Neaktualu.</w:t>
      </w:r>
    </w:p>
    <w:p w14:paraId="52128454" w14:textId="77777777" w:rsidR="003C10DA" w:rsidRPr="000224D8" w:rsidRDefault="003C10DA" w:rsidP="003C10DA">
      <w:pPr>
        <w:spacing w:line="276" w:lineRule="auto"/>
        <w:ind w:left="360" w:firstLine="360"/>
        <w:rPr>
          <w:bCs/>
        </w:rPr>
      </w:pPr>
    </w:p>
    <w:p w14:paraId="2B6B5D9D" w14:textId="77777777" w:rsidR="003C10DA" w:rsidRPr="00283CED" w:rsidRDefault="003C10DA" w:rsidP="003C10DA">
      <w:pPr>
        <w:spacing w:line="276" w:lineRule="auto"/>
        <w:rPr>
          <w:b/>
        </w:rPr>
      </w:pPr>
      <w:r>
        <w:rPr>
          <w:b/>
        </w:rPr>
        <w:t xml:space="preserve">9. </w:t>
      </w:r>
      <w:r w:rsidRPr="00283CED">
        <w:rPr>
          <w:b/>
        </w:rPr>
        <w:t xml:space="preserve">Sprendimo projekto iniciatoriai ir rengėjai, pranešėjas             </w:t>
      </w:r>
    </w:p>
    <w:p w14:paraId="50F3145E" w14:textId="77777777" w:rsidR="003C10DA" w:rsidRPr="000224D8" w:rsidRDefault="003C10DA" w:rsidP="003C10DA">
      <w:pPr>
        <w:spacing w:line="276" w:lineRule="auto"/>
        <w:ind w:left="360" w:firstLine="360"/>
        <w:rPr>
          <w:b/>
        </w:rPr>
      </w:pPr>
    </w:p>
    <w:p w14:paraId="18614D2B" w14:textId="77777777" w:rsidR="003C10DA" w:rsidRPr="000224D8" w:rsidRDefault="003C10DA" w:rsidP="003C10DA">
      <w:pPr>
        <w:spacing w:line="276" w:lineRule="auto"/>
      </w:pPr>
      <w:r w:rsidRPr="000224D8">
        <w:t>Iniciatorius – Anykščių rajono savivaldybės administracija.</w:t>
      </w:r>
    </w:p>
    <w:p w14:paraId="67DA1720" w14:textId="77777777" w:rsidR="003C10DA" w:rsidRPr="000224D8" w:rsidRDefault="003C10DA" w:rsidP="003C10DA">
      <w:pPr>
        <w:spacing w:line="276" w:lineRule="auto"/>
      </w:pPr>
      <w:r w:rsidRPr="000224D8">
        <w:t>Rengėjas – Investicijų ir projektų valdymo skyriaus vedėja Jolanta Jucevičienė.</w:t>
      </w:r>
    </w:p>
    <w:p w14:paraId="34B622C8" w14:textId="77777777" w:rsidR="003C10DA" w:rsidRPr="00FE5412" w:rsidRDefault="003C10DA" w:rsidP="003C10DA">
      <w:pPr>
        <w:shd w:val="clear" w:color="auto" w:fill="FFFFFF"/>
        <w:spacing w:line="276" w:lineRule="auto"/>
        <w:jc w:val="both"/>
      </w:pPr>
      <w:r w:rsidRPr="000224D8">
        <w:t>Pranešėjas – Investicijų ir projektų valdymo skyriaus vedėja Jolanta Jucevičienė.</w:t>
      </w:r>
    </w:p>
    <w:p w14:paraId="4A612BAC" w14:textId="77777777" w:rsidR="003C10DA" w:rsidRDefault="003C10DA" w:rsidP="003C10DA"/>
    <w:p w14:paraId="0CD5373C" w14:textId="77777777" w:rsidR="00431145" w:rsidRDefault="00431145" w:rsidP="00D46A11">
      <w:pPr>
        <w:shd w:val="clear" w:color="auto" w:fill="FFFFFF"/>
        <w:spacing w:line="276" w:lineRule="auto"/>
        <w:rPr>
          <w:b/>
          <w:shd w:val="clear" w:color="auto" w:fill="FFFFFF"/>
        </w:rPr>
      </w:pPr>
    </w:p>
    <w:sectPr w:rsidR="00431145" w:rsidSect="00EE70D8">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41D02"/>
    <w:multiLevelType w:val="hybridMultilevel"/>
    <w:tmpl w:val="9D266BC4"/>
    <w:lvl w:ilvl="0" w:tplc="3676D39E">
      <w:start w:val="1"/>
      <w:numFmt w:val="decimal"/>
      <w:lvlText w:val="%1."/>
      <w:lvlJc w:val="left"/>
      <w:pPr>
        <w:ind w:left="2422" w:hanging="360"/>
      </w:pPr>
      <w:rPr>
        <w:rFonts w:hint="default"/>
        <w:b/>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1" w15:restartNumberingAfterBreak="0">
    <w:nsid w:val="539A12BA"/>
    <w:multiLevelType w:val="hybridMultilevel"/>
    <w:tmpl w:val="15E8B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CE254D"/>
    <w:multiLevelType w:val="hybridMultilevel"/>
    <w:tmpl w:val="58308EE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num w:numId="1" w16cid:durableId="904146126">
    <w:abstractNumId w:val="0"/>
  </w:num>
  <w:num w:numId="2" w16cid:durableId="1345136544">
    <w:abstractNumId w:val="1"/>
  </w:num>
  <w:num w:numId="3" w16cid:durableId="136386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A11"/>
    <w:rsid w:val="0011759E"/>
    <w:rsid w:val="00220B74"/>
    <w:rsid w:val="003C10DA"/>
    <w:rsid w:val="00431145"/>
    <w:rsid w:val="0044596A"/>
    <w:rsid w:val="00500803"/>
    <w:rsid w:val="005676D4"/>
    <w:rsid w:val="006571BF"/>
    <w:rsid w:val="0078337B"/>
    <w:rsid w:val="009E0CD5"/>
    <w:rsid w:val="00A737AE"/>
    <w:rsid w:val="00A92B24"/>
    <w:rsid w:val="00AB1B4F"/>
    <w:rsid w:val="00AE37B3"/>
    <w:rsid w:val="00B56B2F"/>
    <w:rsid w:val="00BA3284"/>
    <w:rsid w:val="00CC095F"/>
    <w:rsid w:val="00D46A11"/>
    <w:rsid w:val="00E27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E4EF2"/>
  <w15:chartTrackingRefBased/>
  <w15:docId w15:val="{73452B46-1DB3-430F-AB6E-5C79E2F1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6A11"/>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D46A11"/>
    <w:pPr>
      <w:jc w:val="center"/>
    </w:pPr>
    <w:rPr>
      <w:b/>
      <w:sz w:val="28"/>
      <w:szCs w:val="20"/>
    </w:rPr>
  </w:style>
  <w:style w:type="paragraph" w:styleId="Sraopastraipa">
    <w:name w:val="List Paragraph"/>
    <w:aliases w:val="body,Odsek zoznamu2"/>
    <w:basedOn w:val="prastasis"/>
    <w:link w:val="SraopastraipaDiagrama"/>
    <w:uiPriority w:val="1"/>
    <w:qFormat/>
    <w:rsid w:val="00D46A11"/>
    <w:pPr>
      <w:ind w:left="1296"/>
    </w:pPr>
  </w:style>
  <w:style w:type="character" w:customStyle="1" w:styleId="SraopastraipaDiagrama">
    <w:name w:val="Sąrašo pastraipa Diagrama"/>
    <w:aliases w:val="body Diagrama,Odsek zoznamu2 Diagrama"/>
    <w:basedOn w:val="Numatytasispastraiposriftas"/>
    <w:link w:val="Sraopastraipa"/>
    <w:uiPriority w:val="1"/>
    <w:rsid w:val="00D46A11"/>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D46A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7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dc:creator>
  <cp:keywords/>
  <dc:description/>
  <cp:lastModifiedBy>MS</cp:lastModifiedBy>
  <cp:revision>15</cp:revision>
  <dcterms:created xsi:type="dcterms:W3CDTF">2025-02-17T09:39:00Z</dcterms:created>
  <dcterms:modified xsi:type="dcterms:W3CDTF">2025-02-19T19:44:00Z</dcterms:modified>
</cp:coreProperties>
</file>